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CC" w:rsidRDefault="00A42BCC" w:rsidP="00A42BCC">
      <w:pPr>
        <w:pStyle w:val="ConsPlusNormal"/>
        <w:outlineLvl w:val="2"/>
      </w:pPr>
      <w:r>
        <w:t xml:space="preserve">Форма 2.4. Сведения об оказываемых коммунальных услугах – холодное водоснабжение </w:t>
      </w:r>
    </w:p>
    <w:p w:rsidR="004E1B29" w:rsidRDefault="004E1B29" w:rsidP="00A42BCC">
      <w:pPr>
        <w:pStyle w:val="ConsPlusNormal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679"/>
        <w:gridCol w:w="4394"/>
        <w:gridCol w:w="5245"/>
      </w:tblGrid>
      <w:tr w:rsidR="004E1B29" w:rsidTr="004E1B29">
        <w:tc>
          <w:tcPr>
            <w:tcW w:w="494" w:type="dxa"/>
          </w:tcPr>
          <w:p w:rsidR="004E1B29" w:rsidRDefault="004E1B29" w:rsidP="00174A4B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679" w:type="dxa"/>
          </w:tcPr>
          <w:p w:rsidR="004E1B29" w:rsidRDefault="004E1B29" w:rsidP="00174A4B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174A4B">
            <w:pPr>
              <w:pStyle w:val="ConsPlusNormal"/>
            </w:pPr>
            <w:r>
              <w:t>1.</w:t>
            </w:r>
          </w:p>
        </w:tc>
        <w:tc>
          <w:tcPr>
            <w:tcW w:w="3679" w:type="dxa"/>
          </w:tcPr>
          <w:p w:rsidR="004E1B29" w:rsidRDefault="004E1B29" w:rsidP="00174A4B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28.02.2017 г.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174A4B">
            <w:pPr>
              <w:pStyle w:val="ConsPlusNormal"/>
            </w:pPr>
            <w:r>
              <w:t>2.</w:t>
            </w:r>
          </w:p>
        </w:tc>
        <w:tc>
          <w:tcPr>
            <w:tcW w:w="3679" w:type="dxa"/>
          </w:tcPr>
          <w:p w:rsidR="004E1B29" w:rsidRDefault="004E1B29" w:rsidP="00174A4B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Холодное водоснабжение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174A4B">
            <w:pPr>
              <w:pStyle w:val="ConsPlusNormal"/>
            </w:pPr>
            <w:r>
              <w:t>3.</w:t>
            </w:r>
          </w:p>
        </w:tc>
        <w:tc>
          <w:tcPr>
            <w:tcW w:w="3679" w:type="dxa"/>
          </w:tcPr>
          <w:p w:rsidR="004E1B29" w:rsidRDefault="004E1B29" w:rsidP="00174A4B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Договор водоснабжения и водоотведения № 307-В/16 от 01.07.2016 г.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174A4B">
            <w:pPr>
              <w:pStyle w:val="ConsPlusNormal"/>
            </w:pPr>
            <w:r>
              <w:t>4.</w:t>
            </w:r>
          </w:p>
        </w:tc>
        <w:tc>
          <w:tcPr>
            <w:tcW w:w="3679" w:type="dxa"/>
          </w:tcPr>
          <w:p w:rsidR="004E1B29" w:rsidRDefault="004E1B29" w:rsidP="00174A4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куб.м.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174A4B">
            <w:pPr>
              <w:pStyle w:val="ConsPlusNormal"/>
            </w:pPr>
            <w:r>
              <w:t>5.</w:t>
            </w:r>
          </w:p>
        </w:tc>
        <w:tc>
          <w:tcPr>
            <w:tcW w:w="3679" w:type="dxa"/>
          </w:tcPr>
          <w:p w:rsidR="004E1B29" w:rsidRDefault="004E1B29" w:rsidP="00174A4B">
            <w:pPr>
              <w:pStyle w:val="ConsPlusNormal"/>
            </w:pPr>
            <w:r>
              <w:t>Тариф (цена)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Тариф (цена)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С 01.01.2017 г. По 30.06.2017 г.  – 59,68 руб.</w:t>
            </w:r>
          </w:p>
          <w:p w:rsidR="004E1B29" w:rsidRDefault="004E1B29" w:rsidP="00174A4B">
            <w:pPr>
              <w:pStyle w:val="ConsPlusNormal"/>
            </w:pPr>
            <w:r>
              <w:t>С 01.07.2017 г. По 31.12.2017 г. – 61,23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174A4B">
            <w:pPr>
              <w:pStyle w:val="ConsPlusNormal"/>
            </w:pPr>
            <w:r>
              <w:t>6.</w:t>
            </w:r>
          </w:p>
        </w:tc>
        <w:tc>
          <w:tcPr>
            <w:tcW w:w="3679" w:type="dxa"/>
          </w:tcPr>
          <w:p w:rsidR="004E1B29" w:rsidRDefault="004E1B29" w:rsidP="00174A4B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</w:p>
        </w:tc>
      </w:tr>
      <w:tr w:rsidR="004E1B29" w:rsidTr="004E1B29">
        <w:tc>
          <w:tcPr>
            <w:tcW w:w="494" w:type="dxa"/>
            <w:vMerge w:val="restart"/>
          </w:tcPr>
          <w:p w:rsidR="004E1B29" w:rsidRDefault="004E1B29" w:rsidP="00174A4B">
            <w:pPr>
              <w:pStyle w:val="ConsPlusNormal"/>
            </w:pPr>
            <w:r>
              <w:t>7.</w:t>
            </w:r>
          </w:p>
        </w:tc>
        <w:tc>
          <w:tcPr>
            <w:tcW w:w="3679" w:type="dxa"/>
            <w:vMerge w:val="restart"/>
          </w:tcPr>
          <w:p w:rsidR="004E1B29" w:rsidRDefault="004E1B29" w:rsidP="00174A4B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 xml:space="preserve">МП «Городское коммунальное хозяйство» 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174A4B"/>
        </w:tc>
        <w:tc>
          <w:tcPr>
            <w:tcW w:w="3679" w:type="dxa"/>
            <w:vMerge/>
          </w:tcPr>
          <w:p w:rsidR="004E1B29" w:rsidRDefault="004E1B29" w:rsidP="00174A4B"/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8709007875</w:t>
            </w:r>
          </w:p>
        </w:tc>
      </w:tr>
      <w:tr w:rsidR="004E1B29" w:rsidTr="004E1B29">
        <w:tc>
          <w:tcPr>
            <w:tcW w:w="494" w:type="dxa"/>
            <w:vMerge w:val="restart"/>
          </w:tcPr>
          <w:p w:rsidR="004E1B29" w:rsidRDefault="004E1B29" w:rsidP="00174A4B">
            <w:pPr>
              <w:pStyle w:val="ConsPlusNormal"/>
            </w:pPr>
            <w:r>
              <w:t>8.</w:t>
            </w:r>
          </w:p>
        </w:tc>
        <w:tc>
          <w:tcPr>
            <w:tcW w:w="3679" w:type="dxa"/>
            <w:vMerge w:val="restart"/>
          </w:tcPr>
          <w:p w:rsidR="004E1B29" w:rsidRDefault="004E1B29" w:rsidP="00174A4B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01.07.2016 г.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174A4B"/>
        </w:tc>
        <w:tc>
          <w:tcPr>
            <w:tcW w:w="3679" w:type="dxa"/>
            <w:vMerge/>
          </w:tcPr>
          <w:p w:rsidR="004E1B29" w:rsidRDefault="004E1B29" w:rsidP="00174A4B"/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307-В/16</w:t>
            </w:r>
          </w:p>
        </w:tc>
      </w:tr>
      <w:tr w:rsidR="004E1B29" w:rsidTr="004E1B29">
        <w:tc>
          <w:tcPr>
            <w:tcW w:w="494" w:type="dxa"/>
            <w:vMerge w:val="restart"/>
          </w:tcPr>
          <w:p w:rsidR="004E1B29" w:rsidRDefault="004E1B29" w:rsidP="00174A4B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679" w:type="dxa"/>
            <w:vMerge w:val="restart"/>
          </w:tcPr>
          <w:p w:rsidR="004E1B29" w:rsidRDefault="004E1B29" w:rsidP="00174A4B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15.12.2016 г.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174A4B"/>
        </w:tc>
        <w:tc>
          <w:tcPr>
            <w:tcW w:w="3679" w:type="dxa"/>
            <w:vMerge/>
          </w:tcPr>
          <w:p w:rsidR="004E1B29" w:rsidRDefault="004E1B29" w:rsidP="00174A4B"/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25-к/5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174A4B"/>
        </w:tc>
        <w:tc>
          <w:tcPr>
            <w:tcW w:w="3679" w:type="dxa"/>
            <w:vMerge/>
          </w:tcPr>
          <w:p w:rsidR="004E1B29" w:rsidRDefault="004E1B29" w:rsidP="00174A4B"/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Комитет государственного регулирования цен и тарифов Чукотского АО</w:t>
            </w:r>
          </w:p>
        </w:tc>
      </w:tr>
      <w:tr w:rsidR="004E1B29" w:rsidTr="004E1B29">
        <w:tc>
          <w:tcPr>
            <w:tcW w:w="494" w:type="dxa"/>
          </w:tcPr>
          <w:p w:rsidR="004E1B29" w:rsidRDefault="004E1B29" w:rsidP="00174A4B">
            <w:pPr>
              <w:pStyle w:val="ConsPlusNormal"/>
            </w:pPr>
            <w:r>
              <w:t>10.</w:t>
            </w:r>
          </w:p>
        </w:tc>
        <w:tc>
          <w:tcPr>
            <w:tcW w:w="3679" w:type="dxa"/>
          </w:tcPr>
          <w:p w:rsidR="004E1B29" w:rsidRDefault="004E1B29" w:rsidP="00174A4B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01.01.2017 г.</w:t>
            </w:r>
          </w:p>
        </w:tc>
      </w:tr>
      <w:tr w:rsidR="004E1B29" w:rsidTr="004E1B29">
        <w:tc>
          <w:tcPr>
            <w:tcW w:w="494" w:type="dxa"/>
            <w:vMerge w:val="restart"/>
          </w:tcPr>
          <w:p w:rsidR="004E1B29" w:rsidRDefault="004E1B29" w:rsidP="00174A4B">
            <w:pPr>
              <w:pStyle w:val="ConsPlusNormal"/>
            </w:pPr>
            <w:r>
              <w:t>11.</w:t>
            </w:r>
          </w:p>
        </w:tc>
        <w:tc>
          <w:tcPr>
            <w:tcW w:w="3679" w:type="dxa"/>
            <w:vMerge w:val="restart"/>
          </w:tcPr>
          <w:p w:rsidR="004E1B29" w:rsidRDefault="004E1B29" w:rsidP="00174A4B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3,958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174A4B"/>
        </w:tc>
        <w:tc>
          <w:tcPr>
            <w:tcW w:w="3679" w:type="dxa"/>
            <w:vMerge/>
          </w:tcPr>
          <w:p w:rsidR="004E1B29" w:rsidRDefault="004E1B29" w:rsidP="00174A4B"/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куб.м. на 1 человека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174A4B"/>
        </w:tc>
        <w:tc>
          <w:tcPr>
            <w:tcW w:w="3679" w:type="dxa"/>
            <w:vMerge/>
          </w:tcPr>
          <w:p w:rsidR="004E1B29" w:rsidRDefault="004E1B29" w:rsidP="00174A4B"/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Дополнительно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</w:p>
        </w:tc>
      </w:tr>
      <w:tr w:rsidR="004E1B29" w:rsidTr="004E1B29">
        <w:tc>
          <w:tcPr>
            <w:tcW w:w="494" w:type="dxa"/>
            <w:vMerge w:val="restart"/>
          </w:tcPr>
          <w:p w:rsidR="004E1B29" w:rsidRDefault="004E1B29" w:rsidP="00174A4B">
            <w:pPr>
              <w:pStyle w:val="ConsPlusNormal"/>
            </w:pPr>
            <w:r>
              <w:t>12.</w:t>
            </w:r>
          </w:p>
        </w:tc>
        <w:tc>
          <w:tcPr>
            <w:tcW w:w="3679" w:type="dxa"/>
            <w:vMerge w:val="restart"/>
          </w:tcPr>
          <w:p w:rsidR="004E1B29" w:rsidRDefault="004E1B29" w:rsidP="00174A4B">
            <w:pPr>
              <w:pStyle w:val="ConsPlusNormal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0,010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174A4B"/>
        </w:tc>
        <w:tc>
          <w:tcPr>
            <w:tcW w:w="3679" w:type="dxa"/>
            <w:vMerge/>
          </w:tcPr>
          <w:p w:rsidR="004E1B29" w:rsidRDefault="004E1B29" w:rsidP="00174A4B"/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5245" w:type="dxa"/>
          </w:tcPr>
          <w:p w:rsidR="004E1B29" w:rsidRDefault="004E1B29" w:rsidP="004E1B29">
            <w:pPr>
              <w:pStyle w:val="ConsPlusNormal"/>
            </w:pPr>
            <w:r>
              <w:t xml:space="preserve">куб.м. 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174A4B"/>
        </w:tc>
        <w:tc>
          <w:tcPr>
            <w:tcW w:w="3679" w:type="dxa"/>
            <w:vMerge/>
          </w:tcPr>
          <w:p w:rsidR="004E1B29" w:rsidRDefault="004E1B29" w:rsidP="00174A4B"/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Дополнительно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</w:p>
        </w:tc>
      </w:tr>
      <w:tr w:rsidR="004E1B29" w:rsidTr="004E1B29">
        <w:tc>
          <w:tcPr>
            <w:tcW w:w="494" w:type="dxa"/>
            <w:vMerge w:val="restart"/>
          </w:tcPr>
          <w:p w:rsidR="004E1B29" w:rsidRDefault="004E1B29" w:rsidP="00174A4B">
            <w:pPr>
              <w:pStyle w:val="ConsPlusNormal"/>
            </w:pPr>
            <w:r>
              <w:t>13.</w:t>
            </w:r>
          </w:p>
        </w:tc>
        <w:tc>
          <w:tcPr>
            <w:tcW w:w="3679" w:type="dxa"/>
            <w:vMerge w:val="restart"/>
          </w:tcPr>
          <w:p w:rsidR="004E1B29" w:rsidRDefault="004E1B29" w:rsidP="00174A4B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10.12.2013 г.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174A4B"/>
        </w:tc>
        <w:tc>
          <w:tcPr>
            <w:tcW w:w="3679" w:type="dxa"/>
            <w:vMerge/>
          </w:tcPr>
          <w:p w:rsidR="004E1B29" w:rsidRDefault="004E1B29" w:rsidP="00174A4B"/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№ 493</w:t>
            </w:r>
          </w:p>
        </w:tc>
      </w:tr>
      <w:tr w:rsidR="004E1B29" w:rsidTr="004E1B29">
        <w:tc>
          <w:tcPr>
            <w:tcW w:w="494" w:type="dxa"/>
            <w:vMerge/>
          </w:tcPr>
          <w:p w:rsidR="004E1B29" w:rsidRDefault="004E1B29" w:rsidP="00174A4B"/>
        </w:tc>
        <w:tc>
          <w:tcPr>
            <w:tcW w:w="3679" w:type="dxa"/>
            <w:vMerge/>
          </w:tcPr>
          <w:p w:rsidR="004E1B29" w:rsidRDefault="004E1B29" w:rsidP="00174A4B"/>
        </w:tc>
        <w:tc>
          <w:tcPr>
            <w:tcW w:w="4394" w:type="dxa"/>
          </w:tcPr>
          <w:p w:rsidR="004E1B29" w:rsidRDefault="004E1B29" w:rsidP="00174A4B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5245" w:type="dxa"/>
          </w:tcPr>
          <w:p w:rsidR="004E1B29" w:rsidRDefault="004E1B29" w:rsidP="00174A4B">
            <w:pPr>
              <w:pStyle w:val="ConsPlusNormal"/>
            </w:pPr>
            <w:r>
              <w:t>Постановление Правительства Чукотского АО</w:t>
            </w:r>
          </w:p>
        </w:tc>
      </w:tr>
    </w:tbl>
    <w:p w:rsidR="00237331" w:rsidRDefault="004E1B29"/>
    <w:sectPr w:rsidR="00237331" w:rsidSect="00A42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BCC"/>
    <w:rsid w:val="00201D86"/>
    <w:rsid w:val="004E1B29"/>
    <w:rsid w:val="00A42BCC"/>
    <w:rsid w:val="00D958DA"/>
    <w:rsid w:val="00D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ЗамГен</dc:creator>
  <cp:lastModifiedBy>ЗамГен</cp:lastModifiedBy>
  <cp:revision>1</cp:revision>
  <dcterms:created xsi:type="dcterms:W3CDTF">2017-02-28T04:25:00Z</dcterms:created>
  <dcterms:modified xsi:type="dcterms:W3CDTF">2017-02-28T04:47:00Z</dcterms:modified>
</cp:coreProperties>
</file>